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4C1" w:rsidRDefault="00B81D08" w:rsidP="00B81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D08">
        <w:rPr>
          <w:rFonts w:ascii="Times New Roman" w:hAnsi="Times New Roman" w:cs="Times New Roman"/>
          <w:b/>
          <w:sz w:val="28"/>
          <w:szCs w:val="28"/>
        </w:rPr>
        <w:t>Методическое сопровождение проектной деятельности в дошкольной образовательной организации</w:t>
      </w:r>
    </w:p>
    <w:p w:rsidR="00B81D08" w:rsidRPr="00B81D08" w:rsidRDefault="00B81D08" w:rsidP="00B81D08">
      <w:pPr>
        <w:pStyle w:val="c13"/>
        <w:rPr>
          <w:sz w:val="28"/>
          <w:szCs w:val="28"/>
        </w:rPr>
      </w:pPr>
      <w:r w:rsidRPr="00BC0541">
        <w:rPr>
          <w:b/>
          <w:sz w:val="28"/>
          <w:szCs w:val="28"/>
        </w:rPr>
        <w:t>Актуальность:</w:t>
      </w:r>
      <w:r w:rsidRPr="00B81D08">
        <w:rPr>
          <w:rStyle w:val="c1"/>
        </w:rPr>
        <w:t xml:space="preserve"> </w:t>
      </w:r>
      <w:r w:rsidRPr="00B81D08">
        <w:rPr>
          <w:rStyle w:val="c1"/>
          <w:sz w:val="28"/>
          <w:szCs w:val="28"/>
        </w:rPr>
        <w:t>С самого рождения ребёнок является первооткрывателем, исследователем того мира, который его окружает. Для него всё впервые: солнце и дождь, страх и радость. Всем хорошо известно, что пятилетних детей называют «почемучками». Самостоятельно ребёнок не может найти ответ на все интересующие его вопросы – ему помогают педагоги.</w:t>
      </w:r>
    </w:p>
    <w:p w:rsidR="00B81D08" w:rsidRPr="00B81D08" w:rsidRDefault="00B81D08" w:rsidP="00B81D08">
      <w:pPr>
        <w:pStyle w:val="c13"/>
        <w:rPr>
          <w:sz w:val="28"/>
          <w:szCs w:val="28"/>
        </w:rPr>
      </w:pPr>
      <w:r w:rsidRPr="00B81D08">
        <w:rPr>
          <w:rStyle w:val="c1"/>
          <w:sz w:val="28"/>
          <w:szCs w:val="28"/>
        </w:rPr>
        <w:t>В соответствии с требованиями, которые нам диктует современная жизнь и которые заложены в Законе РФ «Об образовании»,  национальной доктрине образования в РФ и концепции модернизации российского образования, образовательное учреждение (независимо от того, по каким программам строит образовательный процесс) обязано:</w:t>
      </w:r>
    </w:p>
    <w:p w:rsidR="00B81D08" w:rsidRPr="00B81D08" w:rsidRDefault="00B81D08" w:rsidP="00B81D08">
      <w:pPr>
        <w:pStyle w:val="c13"/>
        <w:rPr>
          <w:sz w:val="28"/>
          <w:szCs w:val="28"/>
        </w:rPr>
      </w:pPr>
      <w:r w:rsidRPr="00B81D08">
        <w:rPr>
          <w:rStyle w:val="c1"/>
          <w:sz w:val="28"/>
          <w:szCs w:val="28"/>
        </w:rPr>
        <w:t>– обеспечить индивидуализацию для каждого ребенка;</w:t>
      </w:r>
    </w:p>
    <w:p w:rsidR="00B81D08" w:rsidRPr="00B81D08" w:rsidRDefault="00B81D08" w:rsidP="00B81D08">
      <w:pPr>
        <w:pStyle w:val="c13"/>
        <w:rPr>
          <w:sz w:val="28"/>
          <w:szCs w:val="28"/>
        </w:rPr>
      </w:pPr>
      <w:r w:rsidRPr="00B81D08">
        <w:rPr>
          <w:rStyle w:val="c1"/>
          <w:sz w:val="28"/>
          <w:szCs w:val="28"/>
        </w:rPr>
        <w:t>– обеспечить условия для самоопределения и самореализации личности;</w:t>
      </w:r>
    </w:p>
    <w:p w:rsidR="00B81D08" w:rsidRPr="00B81D08" w:rsidRDefault="00B81D08" w:rsidP="00B81D08">
      <w:pPr>
        <w:pStyle w:val="c13"/>
        <w:rPr>
          <w:sz w:val="28"/>
          <w:szCs w:val="28"/>
        </w:rPr>
      </w:pPr>
      <w:r w:rsidRPr="00B81D08">
        <w:rPr>
          <w:rStyle w:val="c1"/>
          <w:sz w:val="28"/>
          <w:szCs w:val="28"/>
        </w:rPr>
        <w:t>– реализовать право ребенка на свободный выбор деятельности, мнений и рассуждений;</w:t>
      </w:r>
    </w:p>
    <w:p w:rsidR="00B81D08" w:rsidRPr="00B81D08" w:rsidRDefault="00B81D08" w:rsidP="00B81D08">
      <w:pPr>
        <w:pStyle w:val="c13"/>
        <w:rPr>
          <w:sz w:val="28"/>
          <w:szCs w:val="28"/>
        </w:rPr>
      </w:pPr>
      <w:r w:rsidRPr="00B81D08">
        <w:rPr>
          <w:rStyle w:val="c1"/>
          <w:sz w:val="28"/>
          <w:szCs w:val="28"/>
        </w:rPr>
        <w:t>– помнить, что ребенок – активный участник педагогического процесса;</w:t>
      </w:r>
    </w:p>
    <w:p w:rsidR="00B81D08" w:rsidRPr="00B81D08" w:rsidRDefault="00B81D08" w:rsidP="00B81D08">
      <w:pPr>
        <w:pStyle w:val="c13"/>
        <w:rPr>
          <w:sz w:val="28"/>
          <w:szCs w:val="28"/>
        </w:rPr>
      </w:pPr>
      <w:r w:rsidRPr="00B81D08">
        <w:rPr>
          <w:rStyle w:val="c1"/>
          <w:sz w:val="28"/>
          <w:szCs w:val="28"/>
        </w:rPr>
        <w:t>– привлекать детей к занятиям без психологического принуждения, опираясь на их интерес к содержанию и формам деятельности, учитывая их социальный опыт;</w:t>
      </w:r>
    </w:p>
    <w:p w:rsidR="00B81D08" w:rsidRPr="00B81D08" w:rsidRDefault="00B81D08" w:rsidP="00B81D08">
      <w:pPr>
        <w:pStyle w:val="c13"/>
        <w:rPr>
          <w:sz w:val="28"/>
          <w:szCs w:val="28"/>
        </w:rPr>
      </w:pPr>
      <w:r w:rsidRPr="00B81D08">
        <w:rPr>
          <w:rStyle w:val="c1"/>
          <w:sz w:val="28"/>
          <w:szCs w:val="28"/>
        </w:rPr>
        <w:t>– обеспечить эмоционально-личностное и социально-нравственное развитие ребенка, сохранить и укрепить здоровье детей.</w:t>
      </w:r>
    </w:p>
    <w:p w:rsidR="00B81D08" w:rsidRPr="00B81D08" w:rsidRDefault="00B81D08" w:rsidP="00B81D08">
      <w:pPr>
        <w:pStyle w:val="c13"/>
        <w:rPr>
          <w:sz w:val="28"/>
          <w:szCs w:val="28"/>
        </w:rPr>
      </w:pPr>
      <w:r w:rsidRPr="00B81D08">
        <w:rPr>
          <w:rStyle w:val="c1"/>
          <w:sz w:val="28"/>
          <w:szCs w:val="28"/>
        </w:rPr>
        <w:t>Все эти требования можно реализовать лишь при одном условии – кардинально изменить организацию педагогического процесса в ДОУ, путем выбора наиболее эффективных средств обучения и воспитания, что требует широкого внедрения в педагогический процесс инновационных и альтернативных форм и способов ведения образовательной деятельности.</w:t>
      </w:r>
    </w:p>
    <w:p w:rsidR="00B81D08" w:rsidRPr="00B81D08" w:rsidRDefault="00B81D08" w:rsidP="00B81D08">
      <w:pPr>
        <w:pStyle w:val="c13"/>
        <w:rPr>
          <w:sz w:val="28"/>
          <w:szCs w:val="28"/>
        </w:rPr>
      </w:pPr>
      <w:r w:rsidRPr="00B81D08">
        <w:rPr>
          <w:rStyle w:val="c1"/>
          <w:sz w:val="28"/>
          <w:szCs w:val="28"/>
        </w:rPr>
        <w:t>В этой связи, педагоги дошкольных учреждений стремятся найти новые, инновационные, наиболее эффективные пути, средства решения поставленных задач.</w:t>
      </w:r>
    </w:p>
    <w:p w:rsidR="00B81D08" w:rsidRDefault="00B81D08" w:rsidP="00B81D08">
      <w:pPr>
        <w:pStyle w:val="c13"/>
        <w:rPr>
          <w:rStyle w:val="c1"/>
          <w:sz w:val="28"/>
          <w:szCs w:val="28"/>
        </w:rPr>
      </w:pPr>
      <w:r w:rsidRPr="00B81D08">
        <w:rPr>
          <w:rStyle w:val="c1"/>
          <w:sz w:val="28"/>
          <w:szCs w:val="28"/>
        </w:rPr>
        <w:t xml:space="preserve">Сегодня одним из наиболее ярких, развивающих, интересных, значимых методов, как для взрослых, так и для детей дошкольного возраста является проектная деятельность. Это обусловлено тем, что проектирование во всех сферах человеческой деятельности становится универсальным </w:t>
      </w:r>
      <w:r w:rsidRPr="00B81D08">
        <w:rPr>
          <w:rStyle w:val="c1"/>
          <w:sz w:val="28"/>
          <w:szCs w:val="28"/>
        </w:rPr>
        <w:lastRenderedPageBreak/>
        <w:t xml:space="preserve">инструментарием, позволяющим обеспечить ее системность, </w:t>
      </w:r>
      <w:proofErr w:type="spellStart"/>
      <w:r w:rsidRPr="00B81D08">
        <w:rPr>
          <w:rStyle w:val="c1"/>
          <w:sz w:val="28"/>
          <w:szCs w:val="28"/>
        </w:rPr>
        <w:t>целеориентированность</w:t>
      </w:r>
      <w:proofErr w:type="spellEnd"/>
      <w:r w:rsidRPr="00B81D08">
        <w:rPr>
          <w:rStyle w:val="c1"/>
          <w:sz w:val="28"/>
          <w:szCs w:val="28"/>
        </w:rPr>
        <w:t xml:space="preserve"> и результативность.</w:t>
      </w:r>
    </w:p>
    <w:p w:rsidR="00BC0541" w:rsidRPr="00BC0541" w:rsidRDefault="00BC0541" w:rsidP="00B81D08">
      <w:pPr>
        <w:pStyle w:val="c13"/>
        <w:rPr>
          <w:sz w:val="28"/>
          <w:szCs w:val="28"/>
        </w:rPr>
      </w:pPr>
      <w:r w:rsidRPr="00BC0541">
        <w:rPr>
          <w:rStyle w:val="c1"/>
          <w:sz w:val="28"/>
          <w:szCs w:val="28"/>
        </w:rPr>
        <w:t>Изменения в дошкольных учреждениях потребовали от педагогов определенных умений, в том числе и проектировочных.</w:t>
      </w:r>
    </w:p>
    <w:p w:rsidR="00B81D08" w:rsidRPr="00B81D08" w:rsidRDefault="00BC0541" w:rsidP="00B81D08">
      <w:pPr>
        <w:pStyle w:val="c13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К сожалению, наблюдается </w:t>
      </w:r>
      <w:r w:rsidR="00B81D08" w:rsidRPr="00B81D08">
        <w:rPr>
          <w:rStyle w:val="c1"/>
          <w:sz w:val="28"/>
          <w:szCs w:val="28"/>
        </w:rPr>
        <w:t xml:space="preserve"> низкий уровень проектной культуры, проявляющийся в неумении педагогов ДОУ работать по методу проектов.</w:t>
      </w:r>
    </w:p>
    <w:p w:rsidR="00B81D08" w:rsidRDefault="00BC0541" w:rsidP="00B81D08">
      <w:pPr>
        <w:rPr>
          <w:rStyle w:val="c1"/>
          <w:rFonts w:ascii="Times New Roman" w:hAnsi="Times New Roman" w:cs="Times New Roman"/>
          <w:sz w:val="28"/>
          <w:szCs w:val="28"/>
        </w:rPr>
      </w:pPr>
      <w:r w:rsidRPr="00BC0541">
        <w:rPr>
          <w:rStyle w:val="c1"/>
          <w:rFonts w:ascii="Times New Roman" w:hAnsi="Times New Roman" w:cs="Times New Roman"/>
          <w:sz w:val="28"/>
          <w:szCs w:val="28"/>
        </w:rPr>
        <w:t>Использование проекта в дошкольной образовательной практике рассматривается как педагогическая инновация, так как в основу метода проектов заложена идея о направленности познавательной деятельности дошкольников на результат, который достигается в процессе совместной работы педагога, детей над определённой практической проблемой (темой).</w:t>
      </w:r>
    </w:p>
    <w:p w:rsidR="00BC0541" w:rsidRDefault="00BC0541" w:rsidP="00BC05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91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Повышение собственного профессионального опыта в процессе изучения темы, внедрение проектной деятельности в образовательный процесс</w:t>
      </w:r>
    </w:p>
    <w:p w:rsidR="00BC0541" w:rsidRPr="00FE7917" w:rsidRDefault="00BC0541" w:rsidP="00BC05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91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C0541" w:rsidRDefault="00BC0541" w:rsidP="00BC05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Повысить собственный уровень знаний путем изучения методической литературы,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опыта педагогов других дошкольных учреждений.</w:t>
      </w:r>
    </w:p>
    <w:p w:rsidR="00BC0541" w:rsidRDefault="00BC0541" w:rsidP="00BC05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Разработать методическое сопровождение деятельности педагогов по изучению и внедрению проектной деятельности </w:t>
      </w:r>
    </w:p>
    <w:p w:rsidR="00BC0541" w:rsidRDefault="00BC0541" w:rsidP="00BC05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647D3">
        <w:rPr>
          <w:rFonts w:ascii="Times New Roman" w:eastAsia="Times New Roman" w:hAnsi="Times New Roman" w:cs="Times New Roman"/>
          <w:sz w:val="28"/>
          <w:szCs w:val="28"/>
        </w:rPr>
        <w:t>Обучить педагогический коллектив теоретическим и практическим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сновам проектирования и реализации проектной деятельности </w:t>
      </w:r>
    </w:p>
    <w:p w:rsidR="00BC0541" w:rsidRPr="00BC0541" w:rsidRDefault="00BC0541" w:rsidP="00BC0541">
      <w:pPr>
        <w:tabs>
          <w:tab w:val="left" w:pos="920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C054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C0541">
        <w:rPr>
          <w:rStyle w:val="c1"/>
          <w:rFonts w:ascii="Times New Roman" w:hAnsi="Times New Roman" w:cs="Times New Roman"/>
          <w:sz w:val="28"/>
          <w:szCs w:val="28"/>
        </w:rPr>
        <w:t>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</w:p>
    <w:p w:rsidR="003B460C" w:rsidRDefault="003B460C" w:rsidP="003B460C">
      <w:pPr>
        <w:pStyle w:val="a3"/>
        <w:tabs>
          <w:tab w:val="left" w:pos="920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47D3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B460C" w:rsidRPr="00E647D3" w:rsidRDefault="003B460C" w:rsidP="003B460C">
      <w:pPr>
        <w:numPr>
          <w:ilvl w:val="0"/>
          <w:numId w:val="1"/>
        </w:numPr>
        <w:tabs>
          <w:tab w:val="left" w:pos="764"/>
          <w:tab w:val="left" w:pos="92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47D3">
        <w:rPr>
          <w:rFonts w:ascii="Times New Roman" w:eastAsia="Times New Roman" w:hAnsi="Times New Roman" w:cs="Times New Roman"/>
          <w:sz w:val="28"/>
          <w:szCs w:val="28"/>
        </w:rPr>
        <w:t>Постепенное нарастание уровня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собственных </w:t>
      </w:r>
      <w:r w:rsidRPr="00E647D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знаний и </w:t>
      </w:r>
      <w:proofErr w:type="gramStart"/>
      <w:r w:rsidRPr="00E647D3">
        <w:rPr>
          <w:rFonts w:ascii="Times New Roman" w:eastAsia="Times New Roman" w:hAnsi="Times New Roman" w:cs="Times New Roman"/>
          <w:sz w:val="28"/>
          <w:szCs w:val="28"/>
        </w:rPr>
        <w:t>умений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 так же знаний </w:t>
      </w:r>
      <w:r w:rsidRPr="00E647D3">
        <w:rPr>
          <w:rFonts w:ascii="Times New Roman" w:eastAsia="Times New Roman" w:hAnsi="Times New Roman" w:cs="Times New Roman"/>
          <w:sz w:val="28"/>
          <w:szCs w:val="28"/>
        </w:rPr>
        <w:t xml:space="preserve"> педагогов в области применения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проектного метода;</w:t>
      </w:r>
    </w:p>
    <w:p w:rsidR="003B460C" w:rsidRPr="005478F2" w:rsidRDefault="003B460C" w:rsidP="003B460C">
      <w:pPr>
        <w:numPr>
          <w:ilvl w:val="0"/>
          <w:numId w:val="1"/>
        </w:numPr>
        <w:tabs>
          <w:tab w:val="left" w:pos="764"/>
          <w:tab w:val="left" w:pos="92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Практическое применение проектного метода в образовательном процессе;</w:t>
      </w:r>
    </w:p>
    <w:p w:rsidR="003B460C" w:rsidRPr="005478F2" w:rsidRDefault="003B460C" w:rsidP="003B460C">
      <w:pPr>
        <w:numPr>
          <w:ilvl w:val="0"/>
          <w:numId w:val="1"/>
        </w:numPr>
        <w:tabs>
          <w:tab w:val="left" w:pos="764"/>
          <w:tab w:val="left" w:pos="92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профессиональной компетентности воспитателей в сфере инновационных технологий;</w:t>
      </w:r>
    </w:p>
    <w:p w:rsidR="003B460C" w:rsidRDefault="003B460C" w:rsidP="003B460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педагогов проектировать и организовывать  образовательный  процесс </w:t>
      </w:r>
      <w:r w:rsidRPr="005478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ФГОС на основе сочетания идей проектного метода, проблемного и игрового обу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чения,</w:t>
      </w:r>
      <w:r w:rsidRPr="0054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нно-коммуникационных технологий.</w:t>
      </w:r>
    </w:p>
    <w:tbl>
      <w:tblPr>
        <w:tblStyle w:val="a4"/>
        <w:tblW w:w="0" w:type="auto"/>
        <w:tblInd w:w="108" w:type="dxa"/>
        <w:tblLook w:val="04A0"/>
      </w:tblPr>
      <w:tblGrid>
        <w:gridCol w:w="2259"/>
        <w:gridCol w:w="5719"/>
        <w:gridCol w:w="1485"/>
      </w:tblGrid>
      <w:tr w:rsidR="003B460C" w:rsidRPr="00B65A26" w:rsidTr="00F02E21">
        <w:tc>
          <w:tcPr>
            <w:tcW w:w="2013" w:type="dxa"/>
          </w:tcPr>
          <w:p w:rsidR="003B460C" w:rsidRPr="00B65A26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Этапы работы</w:t>
            </w:r>
          </w:p>
        </w:tc>
        <w:tc>
          <w:tcPr>
            <w:tcW w:w="5954" w:type="dxa"/>
          </w:tcPr>
          <w:p w:rsidR="003B460C" w:rsidRPr="00B65A26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96" w:type="dxa"/>
          </w:tcPr>
          <w:p w:rsidR="003B460C" w:rsidRPr="00B65A26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3B460C" w:rsidRPr="00312D51" w:rsidTr="00F02E21">
        <w:tc>
          <w:tcPr>
            <w:tcW w:w="2013" w:type="dxa"/>
          </w:tcPr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Теоретический этап</w:t>
            </w:r>
          </w:p>
        </w:tc>
        <w:tc>
          <w:tcPr>
            <w:tcW w:w="5954" w:type="dxa"/>
          </w:tcPr>
          <w:p w:rsidR="003B460C" w:rsidRPr="00312D51" w:rsidRDefault="003B460C" w:rsidP="003B460C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методической литературы,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опыта дошкольных учреждений по использованию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проектного метода </w:t>
            </w: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ДОУ; определение подходов, форм и методов работы с педагогами;</w:t>
            </w:r>
          </w:p>
        </w:tc>
        <w:tc>
          <w:tcPr>
            <w:tcW w:w="1496" w:type="dxa"/>
          </w:tcPr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B460C" w:rsidRPr="00312D51" w:rsidTr="00330BC1">
        <w:trPr>
          <w:trHeight w:val="9669"/>
        </w:trPr>
        <w:tc>
          <w:tcPr>
            <w:tcW w:w="2013" w:type="dxa"/>
          </w:tcPr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 этап</w:t>
            </w:r>
          </w:p>
        </w:tc>
        <w:tc>
          <w:tcPr>
            <w:tcW w:w="5954" w:type="dxa"/>
          </w:tcPr>
          <w:p w:rsidR="003B460C" w:rsidRPr="00312D51" w:rsidRDefault="003B460C" w:rsidP="00F02E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Организационно-методическая работа </w:t>
            </w:r>
            <w:proofErr w:type="gram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3B460C" w:rsidRPr="00312D51" w:rsidRDefault="003B460C" w:rsidP="00F02E21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повышению профессионального мастерства педагогов по внедрению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 реализации проектной деятельности </w:t>
            </w:r>
          </w:p>
          <w:p w:rsidR="003B460C" w:rsidRPr="00312D51" w:rsidRDefault="003B460C" w:rsidP="00F02E21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Подбор  и разработка консультаций (индивидуальных, групповых, консультаций-лекций), буклетов, информационных листов.</w:t>
            </w:r>
          </w:p>
          <w:p w:rsidR="003B460C" w:rsidRPr="00312D51" w:rsidRDefault="003B460C" w:rsidP="00F02E21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семинаров-практикумов для педагогов</w:t>
            </w:r>
          </w:p>
          <w:p w:rsidR="003B460C" w:rsidRPr="00312D51" w:rsidRDefault="003B460C" w:rsidP="00F02E21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Работа с педагогами</w:t>
            </w:r>
          </w:p>
          <w:p w:rsidR="003B460C" w:rsidRPr="007A200F" w:rsidRDefault="003B460C" w:rsidP="007A200F">
            <w:pP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консультаций:</w:t>
            </w: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7A200F" w:rsidRPr="007A200F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«Проектная деятельность в детском саду»</w:t>
            </w:r>
            <w:r w:rsidR="007A200F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, «Типы проектной деятельности», «Классификация проектов», «</w:t>
            </w:r>
            <w:r w:rsidR="007A200F" w:rsidRPr="00EC6D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 работы воспитателя по подготовке проекта</w:t>
            </w:r>
            <w:r w:rsidR="007A20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», « Особенности организации  проектной деятельности с детьми в группах разного возраста»</w:t>
            </w:r>
          </w:p>
          <w:p w:rsidR="003B460C" w:rsidRPr="007A200F" w:rsidRDefault="007A200F" w:rsidP="00F02E2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Семинар-практикум «</w:t>
            </w:r>
            <w:r w:rsidRPr="007A200F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Проектный метод организации воспитательно-образовательной работы в ДОУ</w:t>
            </w:r>
            <w:r w:rsidR="003B460C" w:rsidRPr="007A20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7A200F" w:rsidRDefault="007A200F" w:rsidP="007A200F">
            <w:pP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Мозговой штурм «Разработка паспортов проекта различной тематики</w:t>
            </w:r>
            <w:r w:rsidR="003B460C"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7A200F" w:rsidRDefault="007A200F" w:rsidP="007A200F">
            <w:pP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- </w:t>
            </w:r>
            <w:r w:rsidRPr="007A200F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Педагогическая импровизация “Кто хочет стать знатоком проектного метода”</w:t>
            </w:r>
          </w:p>
          <w:p w:rsidR="007A200F" w:rsidRPr="006B385F" w:rsidRDefault="006B385F" w:rsidP="007A200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-</w:t>
            </w:r>
            <w:r w:rsidR="007A200F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Практикум «</w:t>
            </w: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7A200F" w:rsidRPr="006B385F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детских проектов, предусматривающих взаимодействие детей, родителей, педагогов ДОУ</w:t>
            </w:r>
          </w:p>
          <w:p w:rsidR="003B460C" w:rsidRPr="00330BC1" w:rsidRDefault="003B460C" w:rsidP="00F02E2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="006B385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«Методическая неделя» (представление педагогами проектов</w:t>
            </w: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  <w:p w:rsidR="003B460C" w:rsidRPr="00312D51" w:rsidRDefault="003B460C" w:rsidP="00F02E2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6" w:type="dxa"/>
          </w:tcPr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</w:t>
            </w: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460C" w:rsidRPr="00312D51" w:rsidTr="00F02E21">
        <w:tc>
          <w:tcPr>
            <w:tcW w:w="2013" w:type="dxa"/>
          </w:tcPr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Заключительный этап</w:t>
            </w:r>
          </w:p>
        </w:tc>
        <w:tc>
          <w:tcPr>
            <w:tcW w:w="5954" w:type="dxa"/>
          </w:tcPr>
          <w:p w:rsidR="00330BC1" w:rsidRDefault="00330BC1" w:rsidP="00330BC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Представление результатов изучения и внедрения проектного метода на педагогическом совете </w:t>
            </w: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ММО для воспитателей на тему: «</w:t>
            </w:r>
            <w:r w:rsidR="00330BC1" w:rsidRPr="00330B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Проектная деятельность как средство развития познавательной активности  и универсальной компетентн</w:t>
            </w:r>
            <w:r w:rsidR="00330B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ости детей дошкольного возраста»</w:t>
            </w: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</w:tcPr>
          <w:p w:rsidR="00330BC1" w:rsidRDefault="00330BC1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BC1" w:rsidRDefault="00330BC1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BC1" w:rsidRDefault="00330BC1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BC1" w:rsidRDefault="00330BC1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30BC1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60C" w:rsidRPr="00312D51" w:rsidRDefault="003B460C" w:rsidP="00F02E2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30BC1" w:rsidRPr="005F63D6" w:rsidRDefault="00330BC1" w:rsidP="0033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Вывод: </w:t>
      </w:r>
      <w:r w:rsidRPr="00330B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ического проектирования как одна</w:t>
      </w:r>
      <w:r w:rsidRPr="00330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 форм планирования и организации воспитательно-образовательной работы,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 влияет </w:t>
      </w:r>
      <w:r w:rsidRPr="00330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формирование компетентности педагогов, выработку у них исследовательских умений, развитие </w:t>
      </w:r>
      <w:proofErr w:type="spellStart"/>
      <w:r w:rsidRPr="00330BC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креативности</w:t>
      </w:r>
      <w:proofErr w:type="spellEnd"/>
      <w:r w:rsidRPr="00330BC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прогнозирования, поиска инновационных сред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 и, таким образом, повышает </w:t>
      </w:r>
      <w:r w:rsidRPr="00330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воспитательно-образовательного процесса.</w:t>
      </w:r>
    </w:p>
    <w:p w:rsidR="00BC0541" w:rsidRPr="00BC0541" w:rsidRDefault="00BC0541" w:rsidP="00B81D08">
      <w:pPr>
        <w:rPr>
          <w:rFonts w:ascii="Times New Roman" w:hAnsi="Times New Roman" w:cs="Times New Roman"/>
          <w:sz w:val="28"/>
          <w:szCs w:val="28"/>
        </w:rPr>
      </w:pPr>
    </w:p>
    <w:sectPr w:rsidR="00BC0541" w:rsidRPr="00BC0541" w:rsidSect="0009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52E6"/>
    <w:multiLevelType w:val="hybridMultilevel"/>
    <w:tmpl w:val="286AE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E346FD"/>
    <w:multiLevelType w:val="hybridMultilevel"/>
    <w:tmpl w:val="247C33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1D08"/>
    <w:rsid w:val="000964C1"/>
    <w:rsid w:val="00330BC1"/>
    <w:rsid w:val="003B460C"/>
    <w:rsid w:val="006B385F"/>
    <w:rsid w:val="007A200F"/>
    <w:rsid w:val="00B81D08"/>
    <w:rsid w:val="00BC0541"/>
    <w:rsid w:val="00F0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8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1D08"/>
  </w:style>
  <w:style w:type="paragraph" w:styleId="a3">
    <w:name w:val="List Paragraph"/>
    <w:basedOn w:val="a"/>
    <w:uiPriority w:val="34"/>
    <w:qFormat/>
    <w:rsid w:val="003B460C"/>
    <w:pPr>
      <w:ind w:left="720"/>
      <w:contextualSpacing/>
    </w:pPr>
  </w:style>
  <w:style w:type="table" w:styleId="a4">
    <w:name w:val="Table Grid"/>
    <w:basedOn w:val="a1"/>
    <w:uiPriority w:val="59"/>
    <w:rsid w:val="003B4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1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2022-03-15T08:41:00Z</dcterms:created>
  <dcterms:modified xsi:type="dcterms:W3CDTF">2022-03-15T11:07:00Z</dcterms:modified>
</cp:coreProperties>
</file>